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95A1A8" w14:textId="77777777" w:rsidR="00017281" w:rsidRDefault="00FD4B7B">
      <w:pPr>
        <w:jc w:val="center"/>
        <w:rPr>
          <w:rFonts w:eastAsia="Times New Roman"/>
          <w:lang w:val="es-ES"/>
        </w:rPr>
      </w:pPr>
      <w:r>
        <w:rPr>
          <w:rFonts w:eastAsia="Times New Roman"/>
          <w:b/>
          <w:bCs/>
          <w:lang w:val="es-ES"/>
        </w:rPr>
        <w:br/>
        <w:t>MODELO DE PARTICIÓN DE BIENES EXTINTA LA SOCIEDAD CONYUGAL</w:t>
      </w:r>
    </w:p>
    <w:p w14:paraId="4FBDBA43" w14:textId="77777777" w:rsidR="00B6526B" w:rsidRDefault="00FD4B7B">
      <w:pPr>
        <w:spacing w:after="240"/>
        <w:rPr>
          <w:rFonts w:eastAsia="Times New Roman"/>
          <w:lang w:val="es-ES"/>
        </w:rPr>
      </w:pPr>
      <w:r>
        <w:rPr>
          <w:rFonts w:eastAsia="Times New Roman"/>
          <w:b/>
          <w:bCs/>
          <w:lang w:val="es-ES"/>
        </w:rPr>
        <w:br/>
      </w:r>
      <w:r>
        <w:rPr>
          <w:rFonts w:eastAsia="Times New Roman"/>
          <w:b/>
          <w:bCs/>
          <w:lang w:val="es-ES"/>
        </w:rPr>
        <w:br/>
      </w:r>
    </w:p>
    <w:p w14:paraId="22678D9D" w14:textId="7872308E" w:rsidR="00017281" w:rsidRDefault="00FD4B7B">
      <w:pPr>
        <w:spacing w:after="240"/>
        <w:rPr>
          <w:rFonts w:eastAsia="Times New Roman"/>
          <w:b/>
          <w:bCs/>
          <w:lang w:val="es-ES"/>
        </w:rPr>
      </w:pPr>
      <w:r>
        <w:rPr>
          <w:rFonts w:eastAsia="Times New Roman"/>
          <w:lang w:val="es-ES"/>
        </w:rPr>
        <w:t>SEÑOR JUEZ DE LA UNIDAD JUDICIAL ESPECIALIZADA DE LO CIVIL DEL CANTÓN QUITO, PROVINCIA DE PICHINCHA</w:t>
      </w:r>
      <w:r>
        <w:rPr>
          <w:rFonts w:eastAsia="Times New Roman"/>
          <w:b/>
          <w:bCs/>
          <w:lang w:val="es-ES"/>
        </w:rPr>
        <w:br/>
      </w:r>
      <w:r>
        <w:rPr>
          <w:rFonts w:eastAsia="Times New Roman"/>
          <w:b/>
          <w:bCs/>
          <w:lang w:val="es-ES"/>
        </w:rPr>
        <w:br/>
      </w:r>
      <w:r>
        <w:rPr>
          <w:rFonts w:eastAsia="Times New Roman"/>
          <w:lang w:val="es-ES"/>
        </w:rPr>
        <w:t xml:space="preserve">Yo… de nacionalidad ecuatoriana, con cédula de ciudadanía </w:t>
      </w:r>
      <w:proofErr w:type="spellStart"/>
      <w:r>
        <w:rPr>
          <w:rFonts w:eastAsia="Times New Roman"/>
          <w:lang w:val="es-ES"/>
        </w:rPr>
        <w:t>N°</w:t>
      </w:r>
      <w:proofErr w:type="spellEnd"/>
      <w:r>
        <w:rPr>
          <w:rFonts w:eastAsia="Times New Roman"/>
          <w:lang w:val="es-ES"/>
        </w:rPr>
        <w:t xml:space="preserve">…, de estado civil divorciado, de … </w:t>
      </w:r>
      <w:proofErr w:type="gramStart"/>
      <w:r>
        <w:rPr>
          <w:rFonts w:eastAsia="Times New Roman"/>
          <w:lang w:val="es-ES"/>
        </w:rPr>
        <w:t>años de edad</w:t>
      </w:r>
      <w:proofErr w:type="gramEnd"/>
      <w:r>
        <w:rPr>
          <w:rFonts w:eastAsia="Times New Roman"/>
          <w:lang w:val="es-ES"/>
        </w:rPr>
        <w:t>, de ocupación …, domiciliado en esta ciudad de Quito, Distrito Metropolitano, Provincia de Pichincha, hábil para contratar y obligarme ante usted comparezco con la presente DEMANDA DE PARTICIÓN DE BIENES DE LA SOCIEDAD CONYUGAL</w:t>
      </w:r>
      <w:r>
        <w:rPr>
          <w:rFonts w:eastAsia="Times New Roman"/>
          <w:b/>
          <w:bCs/>
          <w:lang w:val="es-ES"/>
        </w:rPr>
        <w:t xml:space="preserve">, </w:t>
      </w:r>
      <w:r>
        <w:rPr>
          <w:rFonts w:eastAsia="Times New Roman"/>
          <w:lang w:val="es-ES"/>
        </w:rPr>
        <w:t>en contra de…</w:t>
      </w:r>
    </w:p>
    <w:p w14:paraId="79B082DE" w14:textId="77777777" w:rsidR="00017281" w:rsidRDefault="00FD4B7B">
      <w:pPr>
        <w:spacing w:after="240"/>
        <w:jc w:val="center"/>
        <w:rPr>
          <w:rFonts w:eastAsia="Times New Roman"/>
          <w:b/>
          <w:bCs/>
          <w:lang w:val="es-ES"/>
        </w:rPr>
      </w:pPr>
      <w:r>
        <w:rPr>
          <w:rFonts w:eastAsia="Times New Roman"/>
          <w:b/>
          <w:bCs/>
          <w:lang w:val="es-ES"/>
        </w:rPr>
        <w:t>I</w:t>
      </w:r>
      <w:r>
        <w:rPr>
          <w:rFonts w:eastAsia="Times New Roman"/>
          <w:b/>
          <w:bCs/>
          <w:lang w:val="es-ES"/>
        </w:rPr>
        <w:br/>
        <w:t>FUNDAMENTOS DE HECHO</w:t>
      </w:r>
    </w:p>
    <w:p w14:paraId="03997FC1" w14:textId="4B43A2DE" w:rsidR="00017281" w:rsidRDefault="00FD4B7B">
      <w:pPr>
        <w:spacing w:after="240"/>
        <w:rPr>
          <w:rFonts w:eastAsia="Times New Roman"/>
          <w:b/>
          <w:bCs/>
          <w:lang w:val="es-ES"/>
        </w:rPr>
      </w:pPr>
      <w:r>
        <w:rPr>
          <w:rFonts w:eastAsia="Times New Roman"/>
          <w:lang w:val="es-ES"/>
        </w:rPr>
        <w:t xml:space="preserve">a.- De la sentencia que acompaño a la demanda de (fecha), dictada por el Juez Civil del </w:t>
      </w:r>
      <w:bookmarkStart w:id="0" w:name="_GoBack"/>
      <w:r>
        <w:rPr>
          <w:rFonts w:eastAsia="Times New Roman"/>
          <w:lang w:val="es-ES"/>
        </w:rPr>
        <w:t xml:space="preserve">Cantón…, vendrá a su conocimiento que el vínculo matrimonial que unía al </w:t>
      </w:r>
      <w:bookmarkEnd w:id="0"/>
      <w:r>
        <w:rPr>
          <w:rFonts w:eastAsia="Times New Roman"/>
          <w:lang w:val="es-ES"/>
        </w:rPr>
        <w:t xml:space="preserve">compareciente con la </w:t>
      </w:r>
      <w:r w:rsidR="00B6526B">
        <w:rPr>
          <w:rFonts w:eastAsia="Times New Roman"/>
          <w:lang w:val="es-ES"/>
        </w:rPr>
        <w:t>demandada</w:t>
      </w:r>
      <w:r>
        <w:rPr>
          <w:rFonts w:eastAsia="Times New Roman"/>
          <w:lang w:val="es-ES"/>
        </w:rPr>
        <w:t xml:space="preserve"> fue disuelto. Consecuentemente quedó disuelta la Sociedad Conyugal.</w:t>
      </w:r>
      <w:r>
        <w:rPr>
          <w:rFonts w:eastAsia="Times New Roman"/>
          <w:b/>
          <w:bCs/>
          <w:lang w:val="es-ES"/>
        </w:rPr>
        <w:br/>
      </w:r>
      <w:r>
        <w:rPr>
          <w:rFonts w:eastAsia="Times New Roman"/>
          <w:b/>
          <w:bCs/>
          <w:lang w:val="es-ES"/>
        </w:rPr>
        <w:br/>
      </w:r>
      <w:r>
        <w:rPr>
          <w:rFonts w:eastAsia="Times New Roman"/>
          <w:lang w:val="es-ES"/>
        </w:rPr>
        <w:t xml:space="preserve">b.- Asimismo Señor Juez, de la sentencia que acompaño a la demanda de (fecha), ante el Juez Civil del Cantón… se aprobó el inventario y avalúo definitivo de los bienes pertenecientes a la Sociedad Conyugal ya disuelta, misma que se detalla a continuación: </w:t>
      </w:r>
      <w:r>
        <w:rPr>
          <w:rFonts w:eastAsia="Times New Roman"/>
          <w:b/>
          <w:bCs/>
          <w:lang w:val="es-ES"/>
        </w:rPr>
        <w:br/>
      </w:r>
      <w:r>
        <w:rPr>
          <w:rFonts w:eastAsia="Times New Roman"/>
          <w:b/>
          <w:bCs/>
          <w:lang w:val="es-ES"/>
        </w:rPr>
        <w:br/>
      </w:r>
      <w:r>
        <w:rPr>
          <w:rFonts w:eastAsia="Times New Roman"/>
          <w:lang w:val="es-ES"/>
        </w:rPr>
        <w:t>Un bien inmueble, mediante Escritura Pública celebrada en la Notaría Pública del Cantón… de la Provincia… República del Ecuador, el (fecha), sobre un Lote de Terreno situado en (lugar), comprendido bajo los siguientes linderos y dimensiones: NORTE:… SUR:… ESTE:… OESTE:… con una superficie de…</w:t>
      </w:r>
    </w:p>
    <w:p w14:paraId="32C6C164" w14:textId="77777777" w:rsidR="00017281" w:rsidRDefault="00FD4B7B">
      <w:pPr>
        <w:spacing w:after="240"/>
        <w:jc w:val="center"/>
        <w:rPr>
          <w:rFonts w:eastAsia="Times New Roman"/>
          <w:b/>
          <w:bCs/>
          <w:lang w:val="es-ES"/>
        </w:rPr>
      </w:pPr>
      <w:r>
        <w:rPr>
          <w:rFonts w:eastAsia="Times New Roman"/>
          <w:b/>
          <w:bCs/>
          <w:lang w:val="es-ES"/>
        </w:rPr>
        <w:t>II</w:t>
      </w:r>
      <w:r>
        <w:rPr>
          <w:rFonts w:eastAsia="Times New Roman"/>
          <w:b/>
          <w:bCs/>
          <w:lang w:val="es-ES"/>
        </w:rPr>
        <w:br/>
        <w:t>FUNDAMENTOS DE DERECHO</w:t>
      </w:r>
    </w:p>
    <w:p w14:paraId="0DF5EE9A" w14:textId="7CCBF93C" w:rsidR="00017281" w:rsidRDefault="00FD4B7B">
      <w:pPr>
        <w:spacing w:after="240"/>
        <w:rPr>
          <w:rFonts w:eastAsia="Times New Roman"/>
          <w:lang w:val="es-ES"/>
        </w:rPr>
      </w:pPr>
      <w:r>
        <w:rPr>
          <w:rFonts w:eastAsia="Times New Roman"/>
          <w:lang w:val="es-ES"/>
        </w:rPr>
        <w:t xml:space="preserve">Con los antecedentes expuestos y al amparo del Art. 334, </w:t>
      </w:r>
      <w:proofErr w:type="spellStart"/>
      <w:r>
        <w:rPr>
          <w:rFonts w:eastAsia="Times New Roman"/>
          <w:lang w:val="es-ES"/>
        </w:rPr>
        <w:t>num</w:t>
      </w:r>
      <w:proofErr w:type="spellEnd"/>
      <w:r>
        <w:rPr>
          <w:rFonts w:eastAsia="Times New Roman"/>
          <w:lang w:val="es-ES"/>
        </w:rPr>
        <w:t>. 5 del Código Orgánico General de Procesos, concurro ante su autoridad y solicito:</w:t>
      </w:r>
    </w:p>
    <w:p w14:paraId="382563CA" w14:textId="015DCD39" w:rsidR="00B6526B" w:rsidRDefault="00B6526B">
      <w:pPr>
        <w:spacing w:after="240"/>
        <w:rPr>
          <w:rFonts w:eastAsia="Times New Roman"/>
          <w:lang w:val="es-ES"/>
        </w:rPr>
      </w:pPr>
      <w:r>
        <w:rPr>
          <w:rFonts w:eastAsia="Times New Roman"/>
          <w:lang w:val="es-ES"/>
        </w:rPr>
        <w:t>1-</w:t>
      </w:r>
    </w:p>
    <w:p w14:paraId="0696B5D7" w14:textId="451789FB" w:rsidR="00B6526B" w:rsidRDefault="00B6526B">
      <w:pPr>
        <w:spacing w:after="240"/>
        <w:rPr>
          <w:rFonts w:eastAsia="Times New Roman"/>
          <w:lang w:val="es-ES"/>
        </w:rPr>
      </w:pPr>
      <w:r>
        <w:rPr>
          <w:rFonts w:eastAsia="Times New Roman"/>
          <w:lang w:val="es-ES"/>
        </w:rPr>
        <w:t>2-</w:t>
      </w:r>
    </w:p>
    <w:p w14:paraId="2ECF322F" w14:textId="77777777" w:rsidR="00017281" w:rsidRDefault="00FD4B7B">
      <w:pPr>
        <w:spacing w:after="240"/>
        <w:jc w:val="center"/>
        <w:rPr>
          <w:rFonts w:eastAsia="Times New Roman"/>
          <w:b/>
          <w:bCs/>
          <w:lang w:val="es-ES"/>
        </w:rPr>
      </w:pPr>
      <w:r>
        <w:rPr>
          <w:rFonts w:eastAsia="Times New Roman"/>
          <w:b/>
          <w:bCs/>
          <w:lang w:val="es-ES"/>
        </w:rPr>
        <w:t>III</w:t>
      </w:r>
      <w:r>
        <w:rPr>
          <w:rFonts w:eastAsia="Times New Roman"/>
          <w:b/>
          <w:bCs/>
          <w:lang w:val="es-ES"/>
        </w:rPr>
        <w:br/>
        <w:t>PRUEBA</w:t>
      </w:r>
    </w:p>
    <w:p w14:paraId="5DC4FD4E" w14:textId="77777777" w:rsidR="00017281" w:rsidRDefault="00FD4B7B">
      <w:pPr>
        <w:spacing w:after="240"/>
        <w:rPr>
          <w:rFonts w:eastAsia="Times New Roman"/>
          <w:b/>
          <w:bCs/>
          <w:lang w:val="es-ES"/>
        </w:rPr>
      </w:pPr>
      <w:r w:rsidRPr="00B6526B">
        <w:rPr>
          <w:rFonts w:eastAsia="Times New Roman"/>
          <w:lang w:val="es-ES"/>
        </w:rPr>
        <w:t>Como medios de prueba a mi favor se servirá considerar las siguientes pruebas documentales:</w:t>
      </w:r>
      <w:r w:rsidRPr="00B6526B">
        <w:rPr>
          <w:rFonts w:eastAsia="Times New Roman"/>
          <w:b/>
          <w:bCs/>
          <w:lang w:val="es-ES"/>
        </w:rPr>
        <w:br/>
      </w:r>
      <w:r>
        <w:rPr>
          <w:rFonts w:eastAsia="Times New Roman"/>
          <w:b/>
          <w:bCs/>
          <w:lang w:val="es-ES"/>
        </w:rPr>
        <w:br/>
      </w:r>
      <w:r>
        <w:rPr>
          <w:rFonts w:eastAsia="Times New Roman"/>
          <w:lang w:val="es-ES"/>
        </w:rPr>
        <w:t>1.- Sentencia de Divorcio (detallar) (referencial)</w:t>
      </w:r>
      <w:r>
        <w:rPr>
          <w:rFonts w:eastAsia="Times New Roman"/>
          <w:b/>
          <w:bCs/>
          <w:lang w:val="es-ES"/>
        </w:rPr>
        <w:br/>
      </w:r>
      <w:r>
        <w:rPr>
          <w:rFonts w:eastAsia="Times New Roman"/>
          <w:lang w:val="es-ES"/>
        </w:rPr>
        <w:t>2.- Inventario y avaluó de bienes........ (referencial)</w:t>
      </w:r>
      <w:r>
        <w:rPr>
          <w:rFonts w:eastAsia="Times New Roman"/>
          <w:b/>
          <w:bCs/>
          <w:lang w:val="es-ES"/>
        </w:rPr>
        <w:br/>
      </w:r>
      <w:r>
        <w:rPr>
          <w:rFonts w:eastAsia="Times New Roman"/>
          <w:lang w:val="es-ES"/>
        </w:rPr>
        <w:lastRenderedPageBreak/>
        <w:t>3.- Escrituras de los bienes (referencial)</w:t>
      </w:r>
      <w:r>
        <w:rPr>
          <w:rFonts w:eastAsia="Times New Roman"/>
          <w:b/>
          <w:bCs/>
          <w:lang w:val="es-ES"/>
        </w:rPr>
        <w:br/>
      </w:r>
      <w:r>
        <w:rPr>
          <w:rFonts w:eastAsia="Times New Roman"/>
          <w:lang w:val="es-ES"/>
        </w:rPr>
        <w:t>4.- (Otros documentos que acrediten los hechos)</w:t>
      </w:r>
    </w:p>
    <w:p w14:paraId="69367712" w14:textId="77777777" w:rsidR="00017281" w:rsidRDefault="00FD4B7B">
      <w:pPr>
        <w:spacing w:after="240"/>
        <w:jc w:val="center"/>
        <w:rPr>
          <w:rFonts w:eastAsia="Times New Roman"/>
          <w:b/>
          <w:bCs/>
          <w:lang w:val="es-ES"/>
        </w:rPr>
      </w:pPr>
      <w:r>
        <w:rPr>
          <w:rFonts w:eastAsia="Times New Roman"/>
          <w:b/>
          <w:bCs/>
          <w:lang w:val="es-ES"/>
        </w:rPr>
        <w:t>IV</w:t>
      </w:r>
      <w:r>
        <w:rPr>
          <w:rFonts w:eastAsia="Times New Roman"/>
          <w:b/>
          <w:bCs/>
          <w:lang w:val="es-ES"/>
        </w:rPr>
        <w:br/>
        <w:t>DE LA COSA, CANTIDAD, O HECHO QUE SE EXIGE</w:t>
      </w:r>
    </w:p>
    <w:p w14:paraId="6982D04B" w14:textId="77777777" w:rsidR="00017281" w:rsidRDefault="00FD4B7B">
      <w:pPr>
        <w:spacing w:after="240"/>
        <w:rPr>
          <w:rFonts w:eastAsia="Times New Roman"/>
          <w:b/>
          <w:bCs/>
          <w:lang w:val="es-ES"/>
        </w:rPr>
      </w:pPr>
      <w:r>
        <w:rPr>
          <w:rFonts w:eastAsia="Times New Roman"/>
          <w:lang w:val="es-ES"/>
        </w:rPr>
        <w:t>No habiendo pactado indivisión entre los ex cónyuges, solicito a su Autoridad se sirva en sentencia disponer la partición de los bienes de la sociedad conyugal que mantuve con la demandada, de conformidad al avalúo e inventario que consta en el Acta de Inventario que consta en la sentencia que acompaño a la demanda de (fecha), dictada por el Juez Civil del Cantón…</w:t>
      </w:r>
      <w:r>
        <w:rPr>
          <w:rFonts w:eastAsia="Times New Roman"/>
          <w:b/>
          <w:bCs/>
          <w:lang w:val="es-ES"/>
        </w:rPr>
        <w:br/>
      </w:r>
      <w:r>
        <w:rPr>
          <w:rFonts w:eastAsia="Times New Roman"/>
          <w:b/>
          <w:bCs/>
          <w:lang w:val="es-ES"/>
        </w:rPr>
        <w:br/>
      </w:r>
      <w:r>
        <w:rPr>
          <w:rFonts w:eastAsia="Times New Roman"/>
          <w:lang w:val="es-ES"/>
        </w:rPr>
        <w:t>Por tanto solicito que en sentencia, su Autoridad se sirva liquidar la división de los bienes en partes iguales y disponer su correspondiente inscripción en el Registro de la Propiedad del Cantón…, a fin de que sirvan como títulos de dominio.</w:t>
      </w:r>
    </w:p>
    <w:p w14:paraId="5A7DB685" w14:textId="77777777" w:rsidR="00017281" w:rsidRDefault="00FD4B7B">
      <w:pPr>
        <w:spacing w:after="240"/>
        <w:jc w:val="center"/>
        <w:rPr>
          <w:rFonts w:eastAsia="Times New Roman"/>
          <w:b/>
          <w:bCs/>
          <w:lang w:val="es-ES"/>
        </w:rPr>
      </w:pPr>
      <w:r>
        <w:rPr>
          <w:rFonts w:eastAsia="Times New Roman"/>
          <w:b/>
          <w:bCs/>
          <w:lang w:val="es-ES"/>
        </w:rPr>
        <w:t>V</w:t>
      </w:r>
      <w:r>
        <w:rPr>
          <w:rFonts w:eastAsia="Times New Roman"/>
          <w:b/>
          <w:bCs/>
          <w:lang w:val="es-ES"/>
        </w:rPr>
        <w:br/>
        <w:t>TRÁMITE</w:t>
      </w:r>
    </w:p>
    <w:p w14:paraId="23CFEE06" w14:textId="77777777" w:rsidR="00017281" w:rsidRDefault="00FD4B7B">
      <w:pPr>
        <w:spacing w:after="240"/>
        <w:rPr>
          <w:rFonts w:eastAsia="Times New Roman"/>
          <w:b/>
          <w:bCs/>
          <w:lang w:val="es-ES"/>
        </w:rPr>
      </w:pPr>
      <w:r>
        <w:rPr>
          <w:rFonts w:eastAsia="Times New Roman"/>
          <w:lang w:val="es-ES"/>
        </w:rPr>
        <w:t>A la presente causa se le dará el trámite previsto en el Art. 334, Procedimiento Voluntario del Código Orgánico General de Procesos.</w:t>
      </w:r>
    </w:p>
    <w:p w14:paraId="7AEB309F" w14:textId="77777777" w:rsidR="00017281" w:rsidRDefault="00FD4B7B">
      <w:pPr>
        <w:spacing w:after="240"/>
        <w:jc w:val="center"/>
        <w:rPr>
          <w:rFonts w:eastAsia="Times New Roman"/>
          <w:b/>
          <w:bCs/>
          <w:lang w:val="es-ES"/>
        </w:rPr>
      </w:pPr>
      <w:r>
        <w:rPr>
          <w:rFonts w:eastAsia="Times New Roman"/>
          <w:b/>
          <w:bCs/>
          <w:lang w:val="es-ES"/>
        </w:rPr>
        <w:t>VI</w:t>
      </w:r>
      <w:r>
        <w:rPr>
          <w:rFonts w:eastAsia="Times New Roman"/>
          <w:b/>
          <w:bCs/>
          <w:lang w:val="es-ES"/>
        </w:rPr>
        <w:br/>
        <w:t>CUANTÍA</w:t>
      </w:r>
    </w:p>
    <w:p w14:paraId="2BB538CD" w14:textId="77777777" w:rsidR="00017281" w:rsidRDefault="00FD4B7B">
      <w:pPr>
        <w:spacing w:after="240"/>
        <w:rPr>
          <w:rFonts w:eastAsia="Times New Roman"/>
          <w:b/>
          <w:bCs/>
          <w:lang w:val="es-ES"/>
        </w:rPr>
      </w:pPr>
      <w:r>
        <w:rPr>
          <w:rFonts w:eastAsia="Times New Roman"/>
          <w:lang w:val="es-ES"/>
        </w:rPr>
        <w:t>La cuantía de la presente causa la fijo en…</w:t>
      </w:r>
    </w:p>
    <w:p w14:paraId="6250DFD2" w14:textId="77777777" w:rsidR="00017281" w:rsidRDefault="00FD4B7B">
      <w:pPr>
        <w:spacing w:after="240"/>
        <w:jc w:val="center"/>
        <w:rPr>
          <w:rFonts w:eastAsia="Times New Roman"/>
          <w:b/>
          <w:bCs/>
          <w:lang w:val="es-ES"/>
        </w:rPr>
      </w:pPr>
      <w:r>
        <w:rPr>
          <w:rFonts w:eastAsia="Times New Roman"/>
          <w:b/>
          <w:bCs/>
          <w:lang w:val="es-ES"/>
        </w:rPr>
        <w:t>VII</w:t>
      </w:r>
      <w:r>
        <w:rPr>
          <w:rFonts w:eastAsia="Times New Roman"/>
          <w:b/>
          <w:bCs/>
          <w:lang w:val="es-ES"/>
        </w:rPr>
        <w:br/>
        <w:t>CITACIONES</w:t>
      </w:r>
    </w:p>
    <w:p w14:paraId="53A762D7" w14:textId="77777777" w:rsidR="00017281" w:rsidRDefault="00FD4B7B">
      <w:pPr>
        <w:spacing w:after="240"/>
        <w:rPr>
          <w:rFonts w:eastAsia="Times New Roman"/>
          <w:b/>
          <w:bCs/>
          <w:lang w:val="es-ES"/>
        </w:rPr>
      </w:pPr>
      <w:r>
        <w:rPr>
          <w:rFonts w:eastAsia="Times New Roman"/>
          <w:lang w:val="es-ES"/>
        </w:rPr>
        <w:t xml:space="preserve">Al demandado se lo citará en… </w:t>
      </w:r>
    </w:p>
    <w:p w14:paraId="5787ACFE" w14:textId="77777777" w:rsidR="00017281" w:rsidRDefault="00FD4B7B">
      <w:pPr>
        <w:spacing w:after="240"/>
        <w:jc w:val="center"/>
        <w:rPr>
          <w:rFonts w:eastAsia="Times New Roman"/>
          <w:b/>
          <w:bCs/>
          <w:lang w:val="es-ES"/>
        </w:rPr>
      </w:pPr>
      <w:r>
        <w:rPr>
          <w:rFonts w:eastAsia="Times New Roman"/>
          <w:b/>
          <w:bCs/>
          <w:lang w:val="es-ES"/>
        </w:rPr>
        <w:t>VIII</w:t>
      </w:r>
      <w:r>
        <w:rPr>
          <w:rFonts w:eastAsia="Times New Roman"/>
          <w:b/>
          <w:bCs/>
          <w:lang w:val="es-ES"/>
        </w:rPr>
        <w:br/>
        <w:t>NOTIFICACIONES</w:t>
      </w:r>
    </w:p>
    <w:p w14:paraId="0B0472C7" w14:textId="77777777" w:rsidR="00FD4B7B" w:rsidRDefault="00FD4B7B">
      <w:pPr>
        <w:rPr>
          <w:rFonts w:eastAsia="Times New Roman"/>
          <w:lang w:val="es-ES"/>
        </w:rPr>
      </w:pPr>
      <w:r>
        <w:rPr>
          <w:rFonts w:eastAsia="Times New Roman"/>
          <w:lang w:val="es-ES"/>
        </w:rPr>
        <w:t xml:space="preserve">Las notificaciones que me correspondan las recibiré en la casilla judicial </w:t>
      </w:r>
      <w:proofErr w:type="spellStart"/>
      <w:r>
        <w:rPr>
          <w:rFonts w:eastAsia="Times New Roman"/>
          <w:lang w:val="es-ES"/>
        </w:rPr>
        <w:t>Nro</w:t>
      </w:r>
      <w:proofErr w:type="spellEnd"/>
      <w:r>
        <w:rPr>
          <w:rFonts w:eastAsia="Times New Roman"/>
          <w:lang w:val="es-ES"/>
        </w:rPr>
        <w:t xml:space="preserve">… del Palacio de Justicia, además dejo señalado el domicilio electrónico… y designo para tal efecto como nuestro abogado defensor a …, profesional del Derecho, y autorizo para que presente cuanto escrito fuere necesario y comparezca a cuanta diligencia creyera conveniente en la defensa de nuestros intereses. </w:t>
      </w:r>
      <w:r>
        <w:rPr>
          <w:rFonts w:eastAsia="Times New Roman"/>
          <w:b/>
          <w:bCs/>
          <w:lang w:val="es-ES"/>
        </w:rPr>
        <w:br/>
      </w:r>
      <w:r>
        <w:rPr>
          <w:rFonts w:eastAsia="Times New Roman"/>
          <w:b/>
          <w:bCs/>
          <w:lang w:val="es-ES"/>
        </w:rPr>
        <w:br/>
      </w:r>
      <w:r>
        <w:rPr>
          <w:rFonts w:eastAsia="Times New Roman"/>
          <w:lang w:val="es-ES"/>
        </w:rPr>
        <w:t>Firmamos conjuntamente con nuestro Abogado/a defensor/a.</w:t>
      </w:r>
      <w:r>
        <w:rPr>
          <w:rFonts w:eastAsia="Times New Roman"/>
          <w:b/>
          <w:bCs/>
          <w:lang w:val="es-ES"/>
        </w:rPr>
        <w:br/>
      </w:r>
      <w:r>
        <w:rPr>
          <w:rFonts w:eastAsia="Times New Roman"/>
          <w:b/>
          <w:bCs/>
          <w:lang w:val="es-ES"/>
        </w:rPr>
        <w:br/>
      </w:r>
      <w:r>
        <w:rPr>
          <w:rFonts w:eastAsia="Times New Roman"/>
          <w:b/>
          <w:bCs/>
          <w:lang w:val="es-ES"/>
        </w:rPr>
        <w:br/>
      </w:r>
      <w:r>
        <w:rPr>
          <w:rFonts w:eastAsia="Times New Roman"/>
          <w:b/>
          <w:bCs/>
          <w:lang w:val="es-ES"/>
        </w:rPr>
        <w:br/>
      </w:r>
      <w:proofErr w:type="gramStart"/>
      <w:r>
        <w:rPr>
          <w:rFonts w:eastAsia="Times New Roman"/>
          <w:lang w:val="es-ES"/>
        </w:rPr>
        <w:t>Ab….</w:t>
      </w:r>
      <w:proofErr w:type="gramEnd"/>
      <w:r>
        <w:rPr>
          <w:rFonts w:eastAsia="Times New Roman"/>
          <w:b/>
          <w:bCs/>
          <w:lang w:val="es-ES"/>
        </w:rPr>
        <w:br/>
      </w:r>
      <w:r>
        <w:rPr>
          <w:rFonts w:eastAsia="Times New Roman"/>
          <w:lang w:val="es-ES"/>
        </w:rPr>
        <w:t>Mat…</w:t>
      </w:r>
    </w:p>
    <w:sectPr w:rsidR="00FD4B7B">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0E8F"/>
    <w:rsid w:val="00017281"/>
    <w:rsid w:val="00160E8F"/>
    <w:rsid w:val="00B6526B"/>
    <w:rsid w:val="00FD4B7B"/>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CB0A2A"/>
  <w15:chartTrackingRefBased/>
  <w15:docId w15:val="{A35ED5A6-0E8E-4FFA-B962-DFBEE778A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C" w:eastAsia="es-EC"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Pr>
      <w:strike w:val="0"/>
      <w:dstrike w:val="0"/>
      <w:color w:val="000000"/>
      <w:u w:val="none"/>
      <w:effect w:val="none"/>
    </w:rPr>
  </w:style>
  <w:style w:type="character" w:styleId="Hipervnculovisitado">
    <w:name w:val="FollowedHyperlink"/>
    <w:basedOn w:val="Fuentedeprrafopredeter"/>
    <w:uiPriority w:val="99"/>
    <w:semiHidden/>
    <w:unhideWhenUsed/>
    <w:rPr>
      <w:strike w:val="0"/>
      <w:dstrike w:val="0"/>
      <w:color w:val="000000"/>
      <w:u w:val="none"/>
      <w:effect w:val="none"/>
    </w:rPr>
  </w:style>
  <w:style w:type="paragraph" w:customStyle="1" w:styleId="msonormal0">
    <w:name w:val="msonormal"/>
    <w:basedOn w:val="Normal"/>
    <w:pPr>
      <w:spacing w:before="100" w:beforeAutospacing="1" w:after="100" w:afterAutospacing="1"/>
      <w:jc w:val="both"/>
    </w:pPr>
  </w:style>
  <w:style w:type="paragraph" w:styleId="NormalWeb">
    <w:name w:val="Normal (Web)"/>
    <w:basedOn w:val="Normal"/>
    <w:uiPriority w:val="99"/>
    <w:semiHidden/>
    <w:unhideWhenUsed/>
    <w:pPr>
      <w:spacing w:before="100" w:beforeAutospacing="1" w:after="100" w:afterAutospacing="1"/>
      <w:jc w:val="both"/>
    </w:pPr>
  </w:style>
  <w:style w:type="paragraph" w:customStyle="1" w:styleId="ct1">
    <w:name w:val="ct1"/>
    <w:basedOn w:val="Normal"/>
    <w:pPr>
      <w:pBdr>
        <w:bottom w:val="single" w:sz="6" w:space="0" w:color="auto"/>
        <w:right w:val="single" w:sz="6" w:space="0" w:color="auto"/>
      </w:pBdr>
      <w:spacing w:before="100" w:beforeAutospacing="1" w:after="100" w:afterAutospacing="1"/>
    </w:pPr>
  </w:style>
  <w:style w:type="paragraph" w:customStyle="1" w:styleId="ct2">
    <w:name w:val="ct2"/>
    <w:basedOn w:val="Normal"/>
    <w:pPr>
      <w:pBdr>
        <w:left w:val="single" w:sz="6" w:space="0" w:color="auto"/>
        <w:bottom w:val="single" w:sz="6" w:space="0" w:color="auto"/>
        <w:right w:val="single" w:sz="6" w:space="0" w:color="auto"/>
      </w:pBdr>
      <w:spacing w:before="100" w:beforeAutospacing="1" w:after="100" w:afterAutospacing="1"/>
    </w:pPr>
  </w:style>
  <w:style w:type="paragraph" w:customStyle="1" w:styleId="ct3">
    <w:name w:val="ct3"/>
    <w:basedOn w:val="Normal"/>
    <w:pPr>
      <w:pBdr>
        <w:top w:val="single" w:sz="6" w:space="0" w:color="auto"/>
        <w:left w:val="single" w:sz="6" w:space="0" w:color="auto"/>
        <w:bottom w:val="single" w:sz="6" w:space="0" w:color="auto"/>
        <w:right w:val="single" w:sz="6" w:space="0" w:color="auto"/>
      </w:pBd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494</Words>
  <Characters>2717</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Hernandez</dc:creator>
  <cp:keywords/>
  <dc:description/>
  <cp:lastModifiedBy>Leonardo Hernandez</cp:lastModifiedBy>
  <cp:revision>3</cp:revision>
  <dcterms:created xsi:type="dcterms:W3CDTF">2019-06-28T18:12:00Z</dcterms:created>
  <dcterms:modified xsi:type="dcterms:W3CDTF">2019-07-01T18:29:00Z</dcterms:modified>
</cp:coreProperties>
</file>